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4A" w:rsidRPr="0017384A" w:rsidRDefault="00AC2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W</w:t>
      </w:r>
      <w:r w:rsidR="0017384A" w:rsidRPr="0017384A">
        <w:rPr>
          <w:rFonts w:ascii="Times New Roman" w:hAnsi="Times New Roman" w:cs="Times New Roman"/>
          <w:b/>
          <w:sz w:val="28"/>
          <w:szCs w:val="28"/>
        </w:rPr>
        <w:t>ymagani</w:t>
      </w:r>
      <w:r w:rsidR="0017384A">
        <w:rPr>
          <w:rFonts w:ascii="Times New Roman" w:hAnsi="Times New Roman" w:cs="Times New Roman"/>
          <w:b/>
          <w:sz w:val="28"/>
          <w:szCs w:val="28"/>
        </w:rPr>
        <w:t>a edukacyjne na koniec klasy 3</w:t>
      </w:r>
      <w:r w:rsidR="0017384A" w:rsidRPr="0017384A">
        <w:rPr>
          <w:rFonts w:ascii="Times New Roman" w:hAnsi="Times New Roman" w:cs="Times New Roman"/>
          <w:b/>
          <w:sz w:val="28"/>
          <w:szCs w:val="28"/>
        </w:rPr>
        <w:t xml:space="preserve"> szkoły podstawowej. </w:t>
      </w:r>
    </w:p>
    <w:p w:rsidR="0017384A" w:rsidRPr="0017384A" w:rsidRDefault="001738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84A">
        <w:rPr>
          <w:rFonts w:ascii="Times New Roman" w:hAnsi="Times New Roman" w:cs="Times New Roman"/>
          <w:b/>
          <w:sz w:val="28"/>
          <w:szCs w:val="28"/>
          <w:u w:val="single"/>
        </w:rPr>
        <w:t>Edukacja polonistyczna</w:t>
      </w:r>
    </w:p>
    <w:p w:rsidR="0017384A" w:rsidRPr="0005411A" w:rsidRDefault="0017384A" w:rsidP="0017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11A">
        <w:rPr>
          <w:rFonts w:ascii="Times New Roman" w:hAnsi="Times New Roman" w:cs="Times New Roman"/>
          <w:sz w:val="24"/>
          <w:szCs w:val="24"/>
        </w:rPr>
        <w:t xml:space="preserve"> </w:t>
      </w:r>
      <w:r w:rsidRPr="0005411A">
        <w:rPr>
          <w:rFonts w:ascii="Times New Roman" w:hAnsi="Times New Roman" w:cs="Times New Roman"/>
          <w:sz w:val="24"/>
          <w:szCs w:val="24"/>
        </w:rPr>
        <w:sym w:font="Symbol" w:char="F0B7"/>
      </w:r>
      <w:r w:rsidRPr="0005411A">
        <w:rPr>
          <w:rFonts w:ascii="Times New Roman" w:hAnsi="Times New Roman" w:cs="Times New Roman"/>
          <w:sz w:val="24"/>
          <w:szCs w:val="24"/>
        </w:rPr>
        <w:t xml:space="preserve"> Słucha wypowiedzi i korzysta z przekazywanych informacji.</w:t>
      </w:r>
    </w:p>
    <w:p w:rsidR="0017384A" w:rsidRPr="0005411A" w:rsidRDefault="0017384A" w:rsidP="0017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11A">
        <w:rPr>
          <w:rFonts w:ascii="Times New Roman" w:hAnsi="Times New Roman" w:cs="Times New Roman"/>
          <w:sz w:val="24"/>
          <w:szCs w:val="24"/>
        </w:rPr>
        <w:t xml:space="preserve"> </w:t>
      </w:r>
      <w:r w:rsidRPr="0005411A">
        <w:rPr>
          <w:rFonts w:ascii="Times New Roman" w:hAnsi="Times New Roman" w:cs="Times New Roman"/>
          <w:sz w:val="24"/>
          <w:szCs w:val="24"/>
        </w:rPr>
        <w:sym w:font="Symbol" w:char="F0B7"/>
      </w:r>
      <w:r w:rsidRPr="0005411A">
        <w:rPr>
          <w:rFonts w:ascii="Times New Roman" w:hAnsi="Times New Roman" w:cs="Times New Roman"/>
          <w:sz w:val="24"/>
          <w:szCs w:val="24"/>
        </w:rPr>
        <w:t xml:space="preserve"> Czyta i rozumie teksty przeznaczone dla dzieci na I etapie edukacyjnym i wyciąga z nich wnioski.</w:t>
      </w:r>
    </w:p>
    <w:p w:rsidR="0017384A" w:rsidRPr="0005411A" w:rsidRDefault="0017384A" w:rsidP="0017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11A">
        <w:rPr>
          <w:rFonts w:ascii="Times New Roman" w:hAnsi="Times New Roman" w:cs="Times New Roman"/>
          <w:sz w:val="24"/>
          <w:szCs w:val="24"/>
        </w:rPr>
        <w:t xml:space="preserve"> </w:t>
      </w:r>
      <w:r w:rsidRPr="0005411A">
        <w:rPr>
          <w:rFonts w:ascii="Times New Roman" w:hAnsi="Times New Roman" w:cs="Times New Roman"/>
          <w:sz w:val="24"/>
          <w:szCs w:val="24"/>
        </w:rPr>
        <w:sym w:font="Symbol" w:char="F0B7"/>
      </w:r>
      <w:r w:rsidRPr="0005411A">
        <w:rPr>
          <w:rFonts w:ascii="Times New Roman" w:hAnsi="Times New Roman" w:cs="Times New Roman"/>
          <w:sz w:val="24"/>
          <w:szCs w:val="24"/>
        </w:rPr>
        <w:t xml:space="preserve"> Wyszukuje w tekście potrzebne informacje, korzysta ze słowników i encyklopedii przeznaczonych dla dzieci na I etapie edukacyjnym.</w:t>
      </w:r>
    </w:p>
    <w:p w:rsidR="0017384A" w:rsidRPr="0005411A" w:rsidRDefault="0017384A" w:rsidP="0017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11A">
        <w:rPr>
          <w:rFonts w:ascii="Times New Roman" w:hAnsi="Times New Roman" w:cs="Times New Roman"/>
          <w:sz w:val="24"/>
          <w:szCs w:val="24"/>
        </w:rPr>
        <w:t xml:space="preserve"> </w:t>
      </w:r>
      <w:r w:rsidRPr="0005411A">
        <w:rPr>
          <w:rFonts w:ascii="Times New Roman" w:hAnsi="Times New Roman" w:cs="Times New Roman"/>
          <w:sz w:val="24"/>
          <w:szCs w:val="24"/>
        </w:rPr>
        <w:sym w:font="Symbol" w:char="F0B7"/>
      </w:r>
      <w:r w:rsidRPr="0005411A">
        <w:rPr>
          <w:rFonts w:ascii="Times New Roman" w:hAnsi="Times New Roman" w:cs="Times New Roman"/>
          <w:sz w:val="24"/>
          <w:szCs w:val="24"/>
        </w:rPr>
        <w:t xml:space="preserve"> Zna formy użytkowe: życzenia, zaproszenie, zawiadomienie, list, notatka do kroniki.</w:t>
      </w:r>
    </w:p>
    <w:p w:rsidR="0017384A" w:rsidRPr="0005411A" w:rsidRDefault="0017384A" w:rsidP="0017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11A">
        <w:rPr>
          <w:rFonts w:ascii="Times New Roman" w:hAnsi="Times New Roman" w:cs="Times New Roman"/>
          <w:sz w:val="24"/>
          <w:szCs w:val="24"/>
        </w:rPr>
        <w:t xml:space="preserve"> </w:t>
      </w:r>
      <w:r w:rsidRPr="0005411A">
        <w:rPr>
          <w:rFonts w:ascii="Times New Roman" w:hAnsi="Times New Roman" w:cs="Times New Roman"/>
          <w:sz w:val="24"/>
          <w:szCs w:val="24"/>
        </w:rPr>
        <w:sym w:font="Symbol" w:char="F0B7"/>
      </w:r>
      <w:r w:rsidRPr="0005411A">
        <w:rPr>
          <w:rFonts w:ascii="Times New Roman" w:hAnsi="Times New Roman" w:cs="Times New Roman"/>
          <w:sz w:val="24"/>
          <w:szCs w:val="24"/>
        </w:rPr>
        <w:t xml:space="preserve"> Analizuje i interpretuje teksty kultury.</w:t>
      </w:r>
    </w:p>
    <w:p w:rsidR="0017384A" w:rsidRPr="0005411A" w:rsidRDefault="0017384A" w:rsidP="0017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11A">
        <w:rPr>
          <w:rFonts w:ascii="Times New Roman" w:hAnsi="Times New Roman" w:cs="Times New Roman"/>
          <w:sz w:val="24"/>
          <w:szCs w:val="24"/>
        </w:rPr>
        <w:t xml:space="preserve"> </w:t>
      </w:r>
      <w:r w:rsidRPr="0005411A">
        <w:rPr>
          <w:rFonts w:ascii="Times New Roman" w:hAnsi="Times New Roman" w:cs="Times New Roman"/>
          <w:sz w:val="24"/>
          <w:szCs w:val="24"/>
        </w:rPr>
        <w:sym w:font="Symbol" w:char="F0B7"/>
      </w:r>
      <w:r w:rsidRPr="0005411A">
        <w:rPr>
          <w:rFonts w:ascii="Times New Roman" w:hAnsi="Times New Roman" w:cs="Times New Roman"/>
          <w:sz w:val="24"/>
          <w:szCs w:val="24"/>
        </w:rPr>
        <w:t xml:space="preserve"> W tekście literackim zaznacza wybrane fragmenty, określa czas i miejsce akcji, wskazuje głównych bohaterów.</w:t>
      </w:r>
    </w:p>
    <w:p w:rsidR="0017384A" w:rsidRPr="0005411A" w:rsidRDefault="0017384A" w:rsidP="0017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11A">
        <w:rPr>
          <w:rFonts w:ascii="Times New Roman" w:hAnsi="Times New Roman" w:cs="Times New Roman"/>
          <w:sz w:val="24"/>
          <w:szCs w:val="24"/>
        </w:rPr>
        <w:t xml:space="preserve"> </w:t>
      </w:r>
      <w:r w:rsidRPr="0005411A">
        <w:rPr>
          <w:rFonts w:ascii="Times New Roman" w:hAnsi="Times New Roman" w:cs="Times New Roman"/>
          <w:sz w:val="24"/>
          <w:szCs w:val="24"/>
        </w:rPr>
        <w:sym w:font="Symbol" w:char="F0B7"/>
      </w:r>
      <w:r w:rsidRPr="0005411A">
        <w:rPr>
          <w:rFonts w:ascii="Times New Roman" w:hAnsi="Times New Roman" w:cs="Times New Roman"/>
          <w:sz w:val="24"/>
          <w:szCs w:val="24"/>
        </w:rPr>
        <w:t xml:space="preserve"> Czyta teksty i recytuje wiersze, z uwzględnieniem interpunkcji i intonacji.</w:t>
      </w:r>
    </w:p>
    <w:p w:rsidR="0017384A" w:rsidRPr="0005411A" w:rsidRDefault="0017384A" w:rsidP="0017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11A">
        <w:rPr>
          <w:rFonts w:ascii="Times New Roman" w:hAnsi="Times New Roman" w:cs="Times New Roman"/>
          <w:sz w:val="24"/>
          <w:szCs w:val="24"/>
        </w:rPr>
        <w:t xml:space="preserve"> </w:t>
      </w:r>
      <w:r w:rsidRPr="0005411A">
        <w:rPr>
          <w:rFonts w:ascii="Times New Roman" w:hAnsi="Times New Roman" w:cs="Times New Roman"/>
          <w:sz w:val="24"/>
          <w:szCs w:val="24"/>
        </w:rPr>
        <w:sym w:font="Symbol" w:char="F0B7"/>
      </w:r>
      <w:r w:rsidRPr="0005411A">
        <w:rPr>
          <w:rFonts w:ascii="Times New Roman" w:hAnsi="Times New Roman" w:cs="Times New Roman"/>
          <w:sz w:val="24"/>
          <w:szCs w:val="24"/>
        </w:rPr>
        <w:t xml:space="preserve"> Czyta wybrane przez siebie i wskazane przez nauczyciela książki, wypowiada się na ich temat.</w:t>
      </w:r>
    </w:p>
    <w:p w:rsidR="0017384A" w:rsidRPr="0005411A" w:rsidRDefault="0017384A" w:rsidP="0017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11A">
        <w:rPr>
          <w:rFonts w:ascii="Times New Roman" w:hAnsi="Times New Roman" w:cs="Times New Roman"/>
          <w:sz w:val="24"/>
          <w:szCs w:val="24"/>
        </w:rPr>
        <w:t xml:space="preserve"> </w:t>
      </w:r>
      <w:r w:rsidRPr="0005411A">
        <w:rPr>
          <w:rFonts w:ascii="Times New Roman" w:hAnsi="Times New Roman" w:cs="Times New Roman"/>
          <w:sz w:val="24"/>
          <w:szCs w:val="24"/>
        </w:rPr>
        <w:sym w:font="Symbol" w:char="F0B7"/>
      </w:r>
      <w:r w:rsidRPr="0005411A">
        <w:rPr>
          <w:rFonts w:ascii="Times New Roman" w:hAnsi="Times New Roman" w:cs="Times New Roman"/>
          <w:sz w:val="24"/>
          <w:szCs w:val="24"/>
        </w:rPr>
        <w:t xml:space="preserve"> Tworzy w formie ustnej i pisemnej kilkudaniową wypowiedź, krótkie opowiadanie i opis, list prywatny, życzenia, zaproszenie. </w:t>
      </w:r>
    </w:p>
    <w:p w:rsidR="0017384A" w:rsidRPr="0005411A" w:rsidRDefault="0017384A" w:rsidP="0017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11A">
        <w:rPr>
          <w:rFonts w:ascii="Times New Roman" w:hAnsi="Times New Roman" w:cs="Times New Roman"/>
          <w:sz w:val="24"/>
          <w:szCs w:val="24"/>
        </w:rPr>
        <w:sym w:font="Symbol" w:char="F0B7"/>
      </w:r>
      <w:r w:rsidRPr="0005411A">
        <w:rPr>
          <w:rFonts w:ascii="Times New Roman" w:hAnsi="Times New Roman" w:cs="Times New Roman"/>
          <w:sz w:val="24"/>
          <w:szCs w:val="24"/>
        </w:rPr>
        <w:t xml:space="preserve"> Uczestniczy w rozmowach: zadaje pytania, udziela odpowiedzi i prezentuje własne zdanie.</w:t>
      </w:r>
    </w:p>
    <w:p w:rsidR="0017384A" w:rsidRPr="0005411A" w:rsidRDefault="0017384A" w:rsidP="0017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11A">
        <w:rPr>
          <w:rFonts w:ascii="Times New Roman" w:hAnsi="Times New Roman" w:cs="Times New Roman"/>
          <w:sz w:val="24"/>
          <w:szCs w:val="24"/>
        </w:rPr>
        <w:t xml:space="preserve"> </w:t>
      </w:r>
      <w:r w:rsidRPr="0005411A">
        <w:rPr>
          <w:rFonts w:ascii="Times New Roman" w:hAnsi="Times New Roman" w:cs="Times New Roman"/>
          <w:sz w:val="24"/>
          <w:szCs w:val="24"/>
        </w:rPr>
        <w:sym w:font="Symbol" w:char="F0B7"/>
      </w:r>
      <w:r w:rsidRPr="0005411A">
        <w:rPr>
          <w:rFonts w:ascii="Times New Roman" w:hAnsi="Times New Roman" w:cs="Times New Roman"/>
          <w:sz w:val="24"/>
          <w:szCs w:val="24"/>
        </w:rPr>
        <w:t xml:space="preserve"> Dba o kulturę wypowiadania się: poprawnie artykułuje głoski, akcentuje wyrazy, stosuje pauzy i właściwą intonację w zdaniach, stosuje formuły grzecznościowe.</w:t>
      </w:r>
    </w:p>
    <w:p w:rsidR="0017384A" w:rsidRPr="0005411A" w:rsidRDefault="0017384A" w:rsidP="0017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11A">
        <w:rPr>
          <w:rFonts w:ascii="Times New Roman" w:hAnsi="Times New Roman" w:cs="Times New Roman"/>
          <w:sz w:val="24"/>
          <w:szCs w:val="24"/>
        </w:rPr>
        <w:t xml:space="preserve"> </w:t>
      </w:r>
      <w:r w:rsidRPr="0005411A">
        <w:rPr>
          <w:rFonts w:ascii="Times New Roman" w:hAnsi="Times New Roman" w:cs="Times New Roman"/>
          <w:sz w:val="24"/>
          <w:szCs w:val="24"/>
        </w:rPr>
        <w:sym w:font="Symbol" w:char="F0B7"/>
      </w:r>
      <w:r w:rsidRPr="0005411A">
        <w:rPr>
          <w:rFonts w:ascii="Times New Roman" w:hAnsi="Times New Roman" w:cs="Times New Roman"/>
          <w:sz w:val="24"/>
          <w:szCs w:val="24"/>
        </w:rPr>
        <w:t xml:space="preserve"> Dostrzega różnicę pomiędzy literą i głoską, dzieli wyrazy na sylaby, oddziela wyrazy w zdaniu, zdania w tekście</w:t>
      </w:r>
    </w:p>
    <w:p w:rsidR="0017384A" w:rsidRPr="0005411A" w:rsidRDefault="0017384A" w:rsidP="0017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11A">
        <w:rPr>
          <w:rFonts w:ascii="Times New Roman" w:hAnsi="Times New Roman" w:cs="Times New Roman"/>
          <w:sz w:val="24"/>
          <w:szCs w:val="24"/>
        </w:rPr>
        <w:t xml:space="preserve">. </w:t>
      </w:r>
      <w:r w:rsidRPr="0005411A">
        <w:rPr>
          <w:rFonts w:ascii="Times New Roman" w:hAnsi="Times New Roman" w:cs="Times New Roman"/>
          <w:sz w:val="24"/>
          <w:szCs w:val="24"/>
        </w:rPr>
        <w:sym w:font="Symbol" w:char="F0B7"/>
      </w:r>
      <w:r w:rsidRPr="0005411A">
        <w:rPr>
          <w:rFonts w:ascii="Times New Roman" w:hAnsi="Times New Roman" w:cs="Times New Roman"/>
          <w:sz w:val="24"/>
          <w:szCs w:val="24"/>
        </w:rPr>
        <w:t xml:space="preserve"> Pisze czytelnie i estetycznie, dba o poprawność gramatyczną, ortograficzną oraz interpunkcyjną.</w:t>
      </w:r>
    </w:p>
    <w:p w:rsidR="0017384A" w:rsidRPr="0005411A" w:rsidRDefault="0017384A" w:rsidP="0017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11A">
        <w:rPr>
          <w:rFonts w:ascii="Times New Roman" w:hAnsi="Times New Roman" w:cs="Times New Roman"/>
          <w:sz w:val="24"/>
          <w:szCs w:val="24"/>
        </w:rPr>
        <w:t xml:space="preserve"> </w:t>
      </w:r>
      <w:r w:rsidRPr="0005411A">
        <w:rPr>
          <w:rFonts w:ascii="Times New Roman" w:hAnsi="Times New Roman" w:cs="Times New Roman"/>
          <w:sz w:val="24"/>
          <w:szCs w:val="24"/>
        </w:rPr>
        <w:sym w:font="Symbol" w:char="F0B7"/>
      </w:r>
      <w:r w:rsidRPr="0005411A">
        <w:rPr>
          <w:rFonts w:ascii="Times New Roman" w:hAnsi="Times New Roman" w:cs="Times New Roman"/>
          <w:sz w:val="24"/>
          <w:szCs w:val="24"/>
        </w:rPr>
        <w:t xml:space="preserve"> Przepisuje teksty, pisze z pamięci i ze słuchu.</w:t>
      </w:r>
    </w:p>
    <w:p w:rsidR="00802413" w:rsidRPr="0005411A" w:rsidRDefault="0017384A" w:rsidP="0017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11A">
        <w:rPr>
          <w:rFonts w:ascii="Times New Roman" w:hAnsi="Times New Roman" w:cs="Times New Roman"/>
          <w:sz w:val="24"/>
          <w:szCs w:val="24"/>
        </w:rPr>
        <w:t xml:space="preserve"> </w:t>
      </w:r>
      <w:r w:rsidRPr="0005411A">
        <w:rPr>
          <w:rFonts w:ascii="Times New Roman" w:hAnsi="Times New Roman" w:cs="Times New Roman"/>
          <w:sz w:val="24"/>
          <w:szCs w:val="24"/>
        </w:rPr>
        <w:sym w:font="Symbol" w:char="F0B7"/>
      </w:r>
      <w:r w:rsidRPr="0005411A">
        <w:rPr>
          <w:rFonts w:ascii="Times New Roman" w:hAnsi="Times New Roman" w:cs="Times New Roman"/>
          <w:sz w:val="24"/>
          <w:szCs w:val="24"/>
        </w:rPr>
        <w:t xml:space="preserve"> Samodzielnie realizuje pisemne zadania domowe</w:t>
      </w:r>
    </w:p>
    <w:p w:rsidR="0017384A" w:rsidRDefault="0017384A" w:rsidP="001738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84A" w:rsidRPr="0005411A" w:rsidRDefault="001738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11A">
        <w:rPr>
          <w:rFonts w:ascii="Times New Roman" w:hAnsi="Times New Roman" w:cs="Times New Roman"/>
          <w:b/>
          <w:sz w:val="28"/>
          <w:szCs w:val="28"/>
          <w:u w:val="single"/>
        </w:rPr>
        <w:t xml:space="preserve">Edukacja społeczna 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Odróżnia dobro od zła, stara się być sprawiedliwym i prawdomównym, nie krzywdzi słabszych i pomaga potrzebującym. 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Identyfikuje się ze swoją rodziną i jej tradycjami.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Wie, jak należy zachowywać się w stosunku do dorosłych i rówieśników.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Zna prawa ucznia i jego obowiązki (w tym zasady bycia dobrym kolegą). 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Zna najbliższą okolicę, jej ważniejsze obiekty, tradycje, wie, w jakim regionie mieszka.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Zna symbole narodowe (barwy, godło, hymn narodowy) i najważniejsze wydarzenia historyczne kraju.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Zna zagrożenia ze strony ludzi; potrafi powiadomić dorosłych o wypadku, zagrożeniu, niebezpieczeństwie, zna numery telefonów: pogotowia ratunkowego, straży pożarnej, policji oraz ogólnopolski numer alarmowy 112.</w:t>
      </w:r>
    </w:p>
    <w:p w:rsidR="00AC25F8" w:rsidRPr="0017384A" w:rsidRDefault="00AC25F8" w:rsidP="00054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84A" w:rsidRDefault="0017384A" w:rsidP="000541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5F8">
        <w:rPr>
          <w:rFonts w:ascii="Times New Roman" w:hAnsi="Times New Roman" w:cs="Times New Roman"/>
          <w:b/>
          <w:sz w:val="28"/>
          <w:szCs w:val="28"/>
          <w:u w:val="single"/>
        </w:rPr>
        <w:t>Edukacja przyrodnicza</w:t>
      </w:r>
    </w:p>
    <w:p w:rsidR="00AC25F8" w:rsidRPr="00AC25F8" w:rsidRDefault="00AC25F8" w:rsidP="000541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Obserwuje i prowadzi proste doświadczenia przyrodnicze.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Opisuje życie w wybranych ekosystemach: w lesie, ogrodzie, parku, na łące i w zbiornikach wodnych.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Nazywa charakterystyczne elementy typowych krajobrazów Polski.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Wymienia zwierzęta i rośliny typowe dla wybranych regionów Polski.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Wyjaśnia zależność zjawisk przyrody od pór roku.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Podejmuje działania na rzecz ochrony przyrody w swoim środowisku. 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Zna wpływ przyrody nieożywionej na życie ludzi, zwierząt i roślin, wpływ światła słonecznego na cykliczność życia na Ziemi, znaczenie powietrza i wody dla życia. 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Nazywa części ciała i organy wewnętrzne zwierząt i ludzi.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Zna podstawowe zasady racjonalnego odżywiania się.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Dba o zdrowie i bezpieczeństwo swoje i innych. </w:t>
      </w:r>
    </w:p>
    <w:p w:rsidR="0005411A" w:rsidRDefault="0005411A" w:rsidP="000541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84A" w:rsidRDefault="0017384A" w:rsidP="000541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11A">
        <w:rPr>
          <w:rFonts w:ascii="Times New Roman" w:hAnsi="Times New Roman" w:cs="Times New Roman"/>
          <w:b/>
          <w:sz w:val="28"/>
          <w:szCs w:val="28"/>
          <w:u w:val="single"/>
        </w:rPr>
        <w:t>Edukacja matematyczna</w:t>
      </w:r>
    </w:p>
    <w:p w:rsidR="0005411A" w:rsidRPr="0005411A" w:rsidRDefault="0005411A" w:rsidP="000541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Liczy dziesiątkami w zakresie 100 i setkami w zakresie 1000.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Zapisuje cyframi i odczytuje liczby w zakresie 1000. 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Porównuje dowolne dwie liczby w zakresie 1000. 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Dodaje i odejmuje liczby w zakresie 100. 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Podaje z pamięci iloczyny w zakresie tabliczki mnożenia, sprawdza wyniki dzielenia za pomocą mnożenia. 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Rozwiązuje łatwe równania jednodziałaniowe z niewiadomą w postaci okienka. 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Rozwiązuje zadania tekstowe wym</w:t>
      </w:r>
      <w:r>
        <w:rPr>
          <w:rFonts w:ascii="Times New Roman" w:hAnsi="Times New Roman" w:cs="Times New Roman"/>
          <w:sz w:val="24"/>
          <w:szCs w:val="24"/>
        </w:rPr>
        <w:t>agające wykonania jednego dzia</w:t>
      </w:r>
      <w:r w:rsidRPr="0017384A">
        <w:rPr>
          <w:rFonts w:ascii="Times New Roman" w:hAnsi="Times New Roman" w:cs="Times New Roman"/>
          <w:sz w:val="24"/>
          <w:szCs w:val="24"/>
        </w:rPr>
        <w:t xml:space="preserve">łania. 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Wykonuje łatwe obliczenia pieniężne i radzi sobie w sytuacjach codziennych wymagających takich umiejętności. 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Mierzy i zapisuje wynik pomiaru długości, szerokości i wysokości przedmiotów oraz odległości, posługuje się jednostkami: milimetr, centymetr, metr; wykonuje łatwe obliczenia dotyczące tych miar.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Używa określeń: kilogram, pół kilograma, dekagram, gram; wykonuje łatwe obliczenia, używając tych miar.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Odczytuje temperaturę. 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Odczytuje i zapisuje liczby w systemie rzymskim od I do XII.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Podaje i zapisuje daty, zna kolejność dni tygodnia i miesięcy; porządkuje chronologicznie daty, wykonuje obliczenia kalendarzowe w sytuacjach życiowych.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Odczytuje wskazania zegarów w systemach: 12- i 24-godzinnym, posługuje się pojęciami: godzina, pół godziny, kwadrans, minuta, wykonuje proste obliczenia zegarowe.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Rozpoznaje i nazywa koła, kwadraty, prostokąty i trójkąty, rysuje odcinki o podanej długości; oblicza obwody trójkątów, kwadratów i prostokątów. </w:t>
      </w:r>
    </w:p>
    <w:p w:rsidR="0005411A" w:rsidRDefault="0005411A" w:rsidP="00054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84A" w:rsidRDefault="0017384A" w:rsidP="000541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11A">
        <w:rPr>
          <w:rFonts w:ascii="Times New Roman" w:hAnsi="Times New Roman" w:cs="Times New Roman"/>
          <w:b/>
          <w:sz w:val="28"/>
          <w:szCs w:val="28"/>
          <w:u w:val="single"/>
        </w:rPr>
        <w:t>Zajęcia komputerowe</w:t>
      </w:r>
    </w:p>
    <w:p w:rsidR="0005411A" w:rsidRPr="0005411A" w:rsidRDefault="0005411A" w:rsidP="000541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Umie obsługiwać komputer: posługuje się myszą i klawiaturą,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17384A">
        <w:rPr>
          <w:rFonts w:ascii="Times New Roman" w:hAnsi="Times New Roman" w:cs="Times New Roman"/>
          <w:sz w:val="24"/>
          <w:szCs w:val="24"/>
        </w:rPr>
        <w:t>oprawnie nazywa główne elementy zestawu komputerowego.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Posługuje się wybranymi programami i grami edukacyjnymi, rozwijając swoje zainteresowania.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Wyszukuje i korzysta z informacji.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Przegląda wybrane przez nauczyciela strony internetowe. 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Dostrzega elementy aktywne na stronie internetowej. 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Odtwarza animacje i prezentacje multimedialne.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Tworzy teksty i rysunki. 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Wpisuje za pomocą klawiatury litery, cyfry i inne znaki, wyrazy i zdania.</w:t>
      </w:r>
    </w:p>
    <w:p w:rsid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Wykonuje rysunki za pomocą wybranego edytora grafiki. </w:t>
      </w:r>
    </w:p>
    <w:p w:rsidR="0005411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Zna zagrożenia wynikające z korzystania z komputera, Internetu i multimediów. </w:t>
      </w:r>
    </w:p>
    <w:p w:rsidR="0005411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.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Stosuje się do ograniczeń dotyczących korzystania z komputera, Internetu. </w:t>
      </w:r>
    </w:p>
    <w:p w:rsidR="0005411A" w:rsidRDefault="0005411A" w:rsidP="00054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11A" w:rsidRDefault="0017384A" w:rsidP="000541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11A">
        <w:rPr>
          <w:rFonts w:ascii="Times New Roman" w:hAnsi="Times New Roman" w:cs="Times New Roman"/>
          <w:b/>
          <w:sz w:val="28"/>
          <w:szCs w:val="28"/>
          <w:u w:val="single"/>
        </w:rPr>
        <w:t>Edukacja muzyczna</w:t>
      </w:r>
    </w:p>
    <w:p w:rsidR="0005411A" w:rsidRPr="0005411A" w:rsidRDefault="0005411A" w:rsidP="000541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411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Aktywnie słucha muzyki i określa jej cechy.</w:t>
      </w:r>
    </w:p>
    <w:p w:rsidR="0005411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Śpiewa w zespole piosenki ze słuchu</w:t>
      </w:r>
    </w:p>
    <w:p w:rsidR="0005411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Gra na instrumentach perkusyjnych proste rytmy.</w:t>
      </w:r>
    </w:p>
    <w:p w:rsidR="0005411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Tańczy podstawowe kroki i figury wybranych tańców ludowych.</w:t>
      </w:r>
    </w:p>
    <w:p w:rsidR="0005411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Rozróżnia podstawowe elementy muzyki: melodia, rytm…</w:t>
      </w:r>
    </w:p>
    <w:p w:rsidR="0005411A" w:rsidRDefault="0005411A" w:rsidP="00054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11A" w:rsidRDefault="0017384A" w:rsidP="000541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05411A">
        <w:rPr>
          <w:rFonts w:ascii="Times New Roman" w:hAnsi="Times New Roman" w:cs="Times New Roman"/>
          <w:b/>
          <w:sz w:val="28"/>
          <w:szCs w:val="28"/>
          <w:u w:val="single"/>
        </w:rPr>
        <w:t>Edukacja plastyczna</w:t>
      </w:r>
    </w:p>
    <w:p w:rsidR="0005411A" w:rsidRPr="0005411A" w:rsidRDefault="0005411A" w:rsidP="000541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411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Rozróżnia takie dziedziny działalności twórczej człowieka jak: architektura, sztuki plastyczne, fotografika, film, telewizja, </w:t>
      </w:r>
      <w:proofErr w:type="spellStart"/>
      <w:r w:rsidRPr="0017384A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738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11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Podejmuje działalność twórczą, posługując się takimi środkami wyrazu plastycznego, jak: kształt, barwa, faktura w kompozycji na płaszczyźnie i w przestrzeni; stosuje określone materiały, narzędzia i techniki plastyczne.</w:t>
      </w:r>
    </w:p>
    <w:p w:rsidR="0005411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Orientuje się w sposobach wytwarzania przedmiotów codziennego użytku.</w:t>
      </w:r>
    </w:p>
    <w:p w:rsidR="0005411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Rozpoznaje rodzaje maszyn i urządzeń: transportowych wytwórczych , informatycznych.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Realizuje „drogę” powstawania przedmiotów od pomysłu do wytworu. </w:t>
      </w:r>
    </w:p>
    <w:p w:rsidR="0005411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Przedstawia pomysły rozwiązań technicznych: planuje kolejne czynności, dobiera odpowiednie materiały oraz narzędzia</w:t>
      </w:r>
    </w:p>
    <w:p w:rsidR="0005411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Rozumie potrzebę organizowania działania technicznego: pracy indywidualnej i zespołowej.</w:t>
      </w:r>
    </w:p>
    <w:p w:rsidR="0005411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Wie, jak należy bezpiecznie poruszać się po drogach (w tym na rowerze)</w:t>
      </w:r>
    </w:p>
    <w:p w:rsidR="0005411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Wie, jak trzeba zachować się w sytuacji wypadku.</w:t>
      </w:r>
    </w:p>
    <w:p w:rsidR="0005411A" w:rsidRDefault="0005411A" w:rsidP="00054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11A" w:rsidRDefault="0017384A" w:rsidP="000541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05411A">
        <w:rPr>
          <w:rFonts w:ascii="Times New Roman" w:hAnsi="Times New Roman" w:cs="Times New Roman"/>
          <w:b/>
          <w:sz w:val="28"/>
          <w:szCs w:val="28"/>
          <w:u w:val="single"/>
        </w:rPr>
        <w:t>Wychowanie fizyczne</w:t>
      </w:r>
    </w:p>
    <w:p w:rsidR="0005411A" w:rsidRPr="0005411A" w:rsidRDefault="0005411A" w:rsidP="000541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411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Realizuje marszobieg trwający co najmniej 15 minut.</w:t>
      </w:r>
    </w:p>
    <w:p w:rsidR="0005411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Umie wykonać próbę siły mięśni brzucha oraz próbę gibkości dolnego odcinka kręgosłupa.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Przyjmuje pozycje wyjściowe i ustawienia do ćwiczeń oraz wykonuje przewrót w przód. </w:t>
      </w:r>
    </w:p>
    <w:p w:rsidR="0005411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Skacze przez skakankę, wykonuje przeskoki </w:t>
      </w:r>
      <w:proofErr w:type="spellStart"/>
      <w:r w:rsidRPr="0017384A">
        <w:rPr>
          <w:rFonts w:ascii="Times New Roman" w:hAnsi="Times New Roman" w:cs="Times New Roman"/>
          <w:sz w:val="24"/>
          <w:szCs w:val="24"/>
        </w:rPr>
        <w:t>jednonóż</w:t>
      </w:r>
      <w:proofErr w:type="spellEnd"/>
      <w:r w:rsidRPr="0017384A">
        <w:rPr>
          <w:rFonts w:ascii="Times New Roman" w:hAnsi="Times New Roman" w:cs="Times New Roman"/>
          <w:sz w:val="24"/>
          <w:szCs w:val="24"/>
        </w:rPr>
        <w:t xml:space="preserve"> i obunóż nad niskimi przeszkodami.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Wykonuje ćwiczenia równoważne bez przyboru, z przyborem i na  przyrządzie.</w:t>
      </w:r>
    </w:p>
    <w:p w:rsidR="0005411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Bierze udział w zabawach, mini grach i grach terenowych, zawodach sportowych, respektując reguły i podporządkowując się decyzjom sędziego. </w:t>
      </w:r>
    </w:p>
    <w:p w:rsidR="0005411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Wie, jakie znaczenie dla zdrowia ma właściwe odżywianie się oraz  aktywność fizyczna.</w:t>
      </w:r>
    </w:p>
    <w:p w:rsidR="0005411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Wie, że nie może samodzielnie zażywać lekarstw i stosować środków chemicznych niezgodnie z przeznaczeniem.</w:t>
      </w:r>
    </w:p>
    <w:p w:rsidR="0005411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Dba o prawidłową postawę, np. siedząc w ławce, przy stole</w:t>
      </w:r>
    </w:p>
    <w:p w:rsidR="0017384A" w:rsidRPr="0017384A" w:rsidRDefault="0017384A" w:rsidP="0005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84A">
        <w:rPr>
          <w:rFonts w:ascii="Times New Roman" w:hAnsi="Times New Roman" w:cs="Times New Roman"/>
          <w:sz w:val="24"/>
          <w:szCs w:val="24"/>
        </w:rPr>
        <w:t xml:space="preserve">. </w:t>
      </w:r>
      <w:r w:rsidRPr="0017384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84A">
        <w:rPr>
          <w:rFonts w:ascii="Times New Roman" w:hAnsi="Times New Roman" w:cs="Times New Roman"/>
          <w:sz w:val="24"/>
          <w:szCs w:val="24"/>
        </w:rPr>
        <w:t xml:space="preserve"> Przestrzega zasad bezpiecznego zachowania się w trakcie zajęć ruchowych; posługuje się przyborami sportowymi zgodnie z ich przeznaczeniem. </w:t>
      </w:r>
    </w:p>
    <w:sectPr w:rsidR="0017384A" w:rsidRPr="0017384A" w:rsidSect="00054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4A"/>
    <w:rsid w:val="0005411A"/>
    <w:rsid w:val="0017384A"/>
    <w:rsid w:val="00802413"/>
    <w:rsid w:val="00AC25F8"/>
    <w:rsid w:val="00DC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CE6D4-8875-421A-BD3D-AD62C50A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2017-09-07T11:39:00Z</cp:lastPrinted>
  <dcterms:created xsi:type="dcterms:W3CDTF">2017-09-07T10:44:00Z</dcterms:created>
  <dcterms:modified xsi:type="dcterms:W3CDTF">2017-09-07T13:39:00Z</dcterms:modified>
</cp:coreProperties>
</file>